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CC50E" w14:textId="6BC8EBA0" w:rsidR="00EC00F4" w:rsidRPr="00EC00F4" w:rsidRDefault="0077432E" w:rsidP="00EC00F4">
      <w:pPr>
        <w:jc w:val="right"/>
        <w:rPr>
          <w:b/>
          <w:bCs/>
          <w:lang w:val="sr-Cyrl-RS"/>
        </w:rPr>
      </w:pPr>
      <w:r w:rsidRPr="00EC00F4">
        <w:rPr>
          <w:b/>
          <w:bCs/>
        </w:rPr>
        <w:t xml:space="preserve">    </w:t>
      </w:r>
      <w:r w:rsidR="00EC00F4" w:rsidRPr="00EC00F4">
        <w:rPr>
          <w:b/>
          <w:bCs/>
          <w:lang w:val="sr-Cyrl-RS"/>
        </w:rPr>
        <w:t>НАЦРТ</w:t>
      </w:r>
    </w:p>
    <w:p w14:paraId="257838B8" w14:textId="3D7EB543" w:rsidR="0077432E" w:rsidRDefault="00EC00F4" w:rsidP="00B23B4F">
      <w:pPr>
        <w:jc w:val="both"/>
      </w:pPr>
      <w:r>
        <w:rPr>
          <w:lang w:val="sr-Cyrl-RS"/>
        </w:rPr>
        <w:t xml:space="preserve">    </w:t>
      </w:r>
      <w:r w:rsidR="0077432E">
        <w:t xml:space="preserve"> На основу члана </w:t>
      </w:r>
      <w:r w:rsidR="00771F2F">
        <w:rPr>
          <w:lang w:val="sr-Cyrl-RS"/>
        </w:rPr>
        <w:t>39</w:t>
      </w:r>
      <w:r w:rsidR="0077432E">
        <w:t xml:space="preserve">. </w:t>
      </w:r>
      <w:r w:rsidR="00771F2F">
        <w:rPr>
          <w:lang w:val="sr-Cyrl-RS"/>
        </w:rPr>
        <w:t>став 2. тачка 5. Закона о локалној самоуправи(„Службени гласник Републике Српске“, број 36/19), члан 41.</w:t>
      </w:r>
      <w:r w:rsidR="0077432E">
        <w:t>Статута општине Брод („Службени гласник општине Брод“ број 7/17), члана 111. и 11</w:t>
      </w:r>
      <w:r w:rsidR="00771F2F">
        <w:rPr>
          <w:lang w:val="sr-Cyrl-RS"/>
        </w:rPr>
        <w:t>8</w:t>
      </w:r>
      <w:r w:rsidR="0077432E">
        <w:t xml:space="preserve">. Пословника о раду Скупштине општине Брод – Пречишћени текст - („Службени гласник општине Брод“, број 5/20) Скупштина општине Брод, на 18. редовној сједници, одржаној дана </w:t>
      </w:r>
      <w:r w:rsidR="00093EF8">
        <w:t>___________</w:t>
      </w:r>
      <w:r w:rsidR="0077432E">
        <w:t xml:space="preserve"> године  д о н о с и  </w:t>
      </w:r>
    </w:p>
    <w:p w14:paraId="61208823" w14:textId="77777777" w:rsidR="0077432E" w:rsidRDefault="0077432E" w:rsidP="0077432E"/>
    <w:p w14:paraId="1024AFDB" w14:textId="6989B8CB" w:rsidR="0077432E" w:rsidRPr="00771F2F" w:rsidRDefault="00771F2F" w:rsidP="00771F2F">
      <w:pPr>
        <w:jc w:val="center"/>
        <w:rPr>
          <w:b/>
          <w:bCs/>
          <w:lang w:val="sr-Cyrl-RS"/>
        </w:rPr>
      </w:pPr>
      <w:r>
        <w:rPr>
          <w:b/>
          <w:bCs/>
          <w:lang w:val="sr-Cyrl-RS"/>
        </w:rPr>
        <w:t>ИНТЕГРАЛНИ ПРОГРАМ КАПИТАЛНИХ ИНВЕСТИЦИЈА ОПШТИНЕ БРОД ЗА ПЕРИОД</w:t>
      </w:r>
      <w:r w:rsidR="0077432E" w:rsidRPr="00B23B4F">
        <w:rPr>
          <w:b/>
          <w:bCs/>
        </w:rPr>
        <w:t xml:space="preserve"> 2022. – 2024. </w:t>
      </w:r>
      <w:r>
        <w:rPr>
          <w:b/>
          <w:bCs/>
          <w:lang w:val="sr-Cyrl-RS"/>
        </w:rPr>
        <w:t>ГОДИНА</w:t>
      </w:r>
    </w:p>
    <w:p w14:paraId="65FF4223" w14:textId="77777777" w:rsidR="00B23B4F" w:rsidRDefault="00B23B4F" w:rsidP="0077432E"/>
    <w:p w14:paraId="3C3169FD" w14:textId="1D8A44A3" w:rsidR="0077432E" w:rsidRDefault="00771F2F" w:rsidP="0077432E">
      <w:pPr>
        <w:rPr>
          <w:lang w:val="sr-Cyrl-RS"/>
        </w:rPr>
      </w:pPr>
      <w:r>
        <w:rPr>
          <w:lang w:val="sr-Cyrl-RS"/>
        </w:rPr>
        <w:t xml:space="preserve">     Увод</w:t>
      </w:r>
    </w:p>
    <w:p w14:paraId="5C77EDCA" w14:textId="7FEA50A5" w:rsidR="00771F2F" w:rsidRDefault="00771F2F" w:rsidP="0077432E">
      <w:pPr>
        <w:rPr>
          <w:lang w:val="sr-Cyrl-RS"/>
        </w:rPr>
      </w:pPr>
    </w:p>
    <w:p w14:paraId="503568AF" w14:textId="77777777" w:rsidR="00771F2F" w:rsidRDefault="00771F2F" w:rsidP="0077432E">
      <w:r>
        <w:rPr>
          <w:lang w:val="sr-Cyrl-RS"/>
        </w:rPr>
        <w:t xml:space="preserve">     Општина Брод је у априлу 2019. године испунила услове за добијање статуса општине са повољним пословним окружењем </w:t>
      </w:r>
      <w:r>
        <w:t>BFC SEE</w:t>
      </w:r>
      <w:r>
        <w:rPr>
          <w:lang w:val="sr-Cyrl-RS"/>
        </w:rPr>
        <w:t xml:space="preserve"> </w:t>
      </w:r>
      <w:r>
        <w:t>(Business Friendly Certificate South Eastern Europe)</w:t>
      </w:r>
    </w:p>
    <w:p w14:paraId="5B24CA38" w14:textId="36CB386B" w:rsidR="00771F2F" w:rsidRDefault="00771F2F" w:rsidP="0077432E">
      <w:pPr>
        <w:rPr>
          <w:lang w:val="sr-Cyrl-RS"/>
        </w:rPr>
      </w:pPr>
      <w:r>
        <w:t xml:space="preserve">     </w:t>
      </w:r>
      <w:r w:rsidR="00470FA7">
        <w:rPr>
          <w:lang w:val="sr-Cyrl-RS"/>
        </w:rPr>
        <w:t xml:space="preserve">У складу са критеријумима </w:t>
      </w:r>
      <w:r w:rsidR="00470FA7">
        <w:t>BFC SEE</w:t>
      </w:r>
      <w:r>
        <w:rPr>
          <w:lang w:val="sr-Cyrl-RS"/>
        </w:rPr>
        <w:t xml:space="preserve"> стандарда, тачка 10. „Адекватна инфраструктура и поуздане комуналне услуге“, односно тачком 10.1. Општина има вишегодишњи план инфраструктурног развоја, да би задржала статус општине са повољним пословним окружењем, Општина Брод је обавезна сваке године да доноси овај програм.</w:t>
      </w:r>
    </w:p>
    <w:p w14:paraId="2D402B0D" w14:textId="11C064D2" w:rsidR="00470FA7" w:rsidRDefault="00470FA7" w:rsidP="0077432E">
      <w:pPr>
        <w:rPr>
          <w:lang w:val="sr-Cyrl-RS"/>
        </w:rPr>
      </w:pPr>
    </w:p>
    <w:p w14:paraId="1CE890A0" w14:textId="0DC66467" w:rsidR="00470FA7" w:rsidRDefault="00470FA7" w:rsidP="0077432E">
      <w:pPr>
        <w:rPr>
          <w:lang w:val="sr-Cyrl-RS"/>
        </w:rPr>
      </w:pPr>
      <w:r>
        <w:rPr>
          <w:lang w:val="sr-Cyrl-RS"/>
        </w:rPr>
        <w:t xml:space="preserve">     Поред пројеката у Нацрт Интегралног програма капиталних инвестиција, у овом програму се налазе и раније усвојени пројекти. Овдје се налазе пројекти из Стратегије развоја општине Брод за период 2016.-2020. година, који нису реализовани.</w:t>
      </w:r>
    </w:p>
    <w:p w14:paraId="0F0673C0" w14:textId="0593464C" w:rsidR="00470FA7" w:rsidRDefault="00470FA7" w:rsidP="0077432E">
      <w:pPr>
        <w:rPr>
          <w:lang w:val="sr-Cyrl-RS"/>
        </w:rPr>
      </w:pPr>
    </w:p>
    <w:p w14:paraId="7DFC9843" w14:textId="0FFB2F42" w:rsidR="00470FA7" w:rsidRDefault="00470FA7" w:rsidP="0077432E">
      <w:pPr>
        <w:rPr>
          <w:lang w:val="sr-Cyrl-RS"/>
        </w:rPr>
      </w:pPr>
      <w:r>
        <w:rPr>
          <w:lang w:val="sr-Cyrl-RS"/>
        </w:rPr>
        <w:t xml:space="preserve">     У Нацрт Интегралног програма капиталних инвестиција су обухваћени пројекти чија је минимална вриједност 25.000 КМ и пројекти који подразумијевају извођење радова, или набавку опреме.</w:t>
      </w:r>
    </w:p>
    <w:p w14:paraId="32509DF1" w14:textId="59C7EB69" w:rsidR="00470FA7" w:rsidRDefault="00470FA7" w:rsidP="0077432E">
      <w:pPr>
        <w:rPr>
          <w:lang w:val="sr-Cyrl-RS"/>
        </w:rPr>
      </w:pPr>
    </w:p>
    <w:p w14:paraId="659EF236" w14:textId="2BB9087D" w:rsidR="00470FA7" w:rsidRDefault="00470FA7" w:rsidP="0077432E">
      <w:pPr>
        <w:rPr>
          <w:lang w:val="sr-Cyrl-RS"/>
        </w:rPr>
      </w:pPr>
      <w:r>
        <w:rPr>
          <w:lang w:val="sr-Cyrl-RS"/>
        </w:rPr>
        <w:t xml:space="preserve">     Укупна вриједност капиталних инвестиција на подручју општине Брод предвиђених за финансирање из буџета Општине, од стране донатора и кредита у периоду од 2022. до 2024. године износи око </w:t>
      </w:r>
      <w:r w:rsidR="00C364F8">
        <w:t>12.173.000</w:t>
      </w:r>
      <w:r>
        <w:rPr>
          <w:lang w:val="sr-Cyrl-RS"/>
        </w:rPr>
        <w:t xml:space="preserve"> КМ. Од наведеног износа око </w:t>
      </w:r>
      <w:r w:rsidR="000B0737">
        <w:t>63</w:t>
      </w:r>
      <w:r>
        <w:rPr>
          <w:lang w:val="sr-Cyrl-RS"/>
        </w:rPr>
        <w:t xml:space="preserve">% бит ће финансирано у 2022. години, док ће се у 2023. инвестирати око </w:t>
      </w:r>
      <w:r w:rsidR="000B0737">
        <w:t>21</w:t>
      </w:r>
      <w:r>
        <w:rPr>
          <w:lang w:val="sr-Cyrl-RS"/>
        </w:rPr>
        <w:t xml:space="preserve">% и у 2024. години око </w:t>
      </w:r>
      <w:r w:rsidR="000B0737">
        <w:t>16</w:t>
      </w:r>
      <w:r>
        <w:rPr>
          <w:lang w:val="sr-Cyrl-RS"/>
        </w:rPr>
        <w:t>%.</w:t>
      </w:r>
    </w:p>
    <w:p w14:paraId="2EEB7041" w14:textId="193E4608" w:rsidR="00470FA7" w:rsidRDefault="00470FA7" w:rsidP="0077432E">
      <w:pPr>
        <w:rPr>
          <w:lang w:val="sr-Cyrl-RS"/>
        </w:rPr>
      </w:pPr>
    </w:p>
    <w:p w14:paraId="05116146" w14:textId="053F4DD2" w:rsidR="00470FA7" w:rsidRDefault="00470FA7" w:rsidP="0077432E">
      <w:pPr>
        <w:rPr>
          <w:lang w:val="sr-Cyrl-RS"/>
        </w:rPr>
      </w:pPr>
      <w:r>
        <w:rPr>
          <w:lang w:val="sr-Cyrl-RS"/>
        </w:rPr>
        <w:t xml:space="preserve">     У структури извора финансирања</w:t>
      </w:r>
      <w:r w:rsidR="0096344A">
        <w:rPr>
          <w:lang w:val="sr-Cyrl-RS"/>
        </w:rPr>
        <w:t xml:space="preserve"> Интегралног плана капиталних инвестиција најзначајнији удио је планиран из грант средстава, укупно</w:t>
      </w:r>
      <w:r w:rsidR="00C364F8">
        <w:t xml:space="preserve"> 8.342.000 </w:t>
      </w:r>
      <w:r w:rsidR="0096344A">
        <w:rPr>
          <w:lang w:val="sr-Cyrl-RS"/>
        </w:rPr>
        <w:t xml:space="preserve">КМ, односно око </w:t>
      </w:r>
      <w:r w:rsidR="00650262">
        <w:lastRenderedPageBreak/>
        <w:t>69</w:t>
      </w:r>
      <w:r w:rsidR="0096344A">
        <w:rPr>
          <w:lang w:val="sr-Cyrl-RS"/>
        </w:rPr>
        <w:t xml:space="preserve">% од укупно планираних средстава, буџетска средства у износу </w:t>
      </w:r>
      <w:r w:rsidR="00C364F8">
        <w:t xml:space="preserve">2.731.000 </w:t>
      </w:r>
      <w:r w:rsidR="0096344A">
        <w:rPr>
          <w:lang w:val="sr-Cyrl-RS"/>
        </w:rPr>
        <w:t xml:space="preserve">КМ, односно око </w:t>
      </w:r>
      <w:r w:rsidR="00650262">
        <w:t>22</w:t>
      </w:r>
      <w:r w:rsidR="0096344A">
        <w:rPr>
          <w:lang w:val="sr-Cyrl-RS"/>
        </w:rPr>
        <w:t>% и кредит за пројекат водоводне мреже</w:t>
      </w:r>
      <w:r w:rsidR="00C364F8">
        <w:t xml:space="preserve"> 1.100.000 </w:t>
      </w:r>
      <w:r w:rsidR="0096344A">
        <w:rPr>
          <w:lang w:val="sr-Cyrl-RS"/>
        </w:rPr>
        <w:t xml:space="preserve">КМ, односно око </w:t>
      </w:r>
      <w:r w:rsidR="00650262">
        <w:t>9</w:t>
      </w:r>
      <w:r w:rsidR="0096344A">
        <w:rPr>
          <w:lang w:val="sr-Cyrl-RS"/>
        </w:rPr>
        <w:t>%.</w:t>
      </w:r>
    </w:p>
    <w:p w14:paraId="7415903C" w14:textId="7A4B514B" w:rsidR="0096344A" w:rsidRDefault="0096344A" w:rsidP="0077432E">
      <w:pPr>
        <w:rPr>
          <w:lang w:val="sr-Cyrl-RS"/>
        </w:rPr>
      </w:pPr>
    </w:p>
    <w:p w14:paraId="367AA20F" w14:textId="5982083D" w:rsidR="0096344A" w:rsidRDefault="0096344A" w:rsidP="0077432E">
      <w:pPr>
        <w:rPr>
          <w:lang w:val="sr-Cyrl-RS"/>
        </w:rPr>
      </w:pPr>
      <w:r>
        <w:rPr>
          <w:lang w:val="sr-Cyrl-RS"/>
        </w:rPr>
        <w:t xml:space="preserve">     Завршне одредбе:</w:t>
      </w:r>
    </w:p>
    <w:p w14:paraId="6C82F7FB" w14:textId="4839D9E3" w:rsidR="0096344A" w:rsidRDefault="0096344A" w:rsidP="0077432E">
      <w:pPr>
        <w:rPr>
          <w:lang w:val="sr-Cyrl-RS"/>
        </w:rPr>
      </w:pPr>
      <w:r>
        <w:rPr>
          <w:lang w:val="sr-Cyrl-RS"/>
        </w:rPr>
        <w:t xml:space="preserve">     Овај програм ступа на снагу осам дана од дана објављивања у „Службеном гласнику општине Брод“.</w:t>
      </w:r>
    </w:p>
    <w:p w14:paraId="1BFB3B5C" w14:textId="780BED5A" w:rsidR="0096344A" w:rsidRDefault="0096344A" w:rsidP="0077432E">
      <w:pPr>
        <w:rPr>
          <w:lang w:val="sr-Cyrl-RS"/>
        </w:rPr>
      </w:pPr>
      <w:r>
        <w:rPr>
          <w:lang w:val="sr-Cyrl-RS"/>
        </w:rPr>
        <w:t xml:space="preserve"> </w:t>
      </w:r>
    </w:p>
    <w:p w14:paraId="0A1D3A67" w14:textId="1E5632A7" w:rsidR="00771F2F" w:rsidRDefault="00771F2F" w:rsidP="0077432E">
      <w:pPr>
        <w:rPr>
          <w:lang w:val="sr-Cyrl-RS"/>
        </w:rPr>
      </w:pPr>
    </w:p>
    <w:p w14:paraId="6BE1E1BC" w14:textId="071EC51E" w:rsidR="00771F2F" w:rsidRPr="00771F2F" w:rsidRDefault="00771F2F" w:rsidP="0077432E">
      <w:pPr>
        <w:rPr>
          <w:lang w:val="sr-Cyrl-RS"/>
        </w:rPr>
      </w:pPr>
      <w:r>
        <w:rPr>
          <w:lang w:val="sr-Cyrl-RS"/>
        </w:rPr>
        <w:t xml:space="preserve">     </w:t>
      </w:r>
    </w:p>
    <w:p w14:paraId="40AB4B31" w14:textId="5D324390" w:rsidR="0077432E" w:rsidRPr="00B23B4F" w:rsidRDefault="00B23B4F" w:rsidP="00B23B4F">
      <w:pPr>
        <w:jc w:val="both"/>
        <w:rPr>
          <w:b/>
          <w:bCs/>
        </w:rPr>
      </w:pPr>
      <w:r>
        <w:rPr>
          <w:b/>
          <w:bCs/>
        </w:rPr>
        <w:t xml:space="preserve"> </w:t>
      </w:r>
      <w:r w:rsidR="0077432E" w:rsidRPr="00B23B4F">
        <w:rPr>
          <w:b/>
          <w:bCs/>
        </w:rPr>
        <w:t>Број:_________________</w:t>
      </w:r>
    </w:p>
    <w:p w14:paraId="76551AF4" w14:textId="354433E8" w:rsidR="0077432E" w:rsidRPr="00B23B4F" w:rsidRDefault="0077432E" w:rsidP="00B23B4F">
      <w:pPr>
        <w:jc w:val="both"/>
        <w:rPr>
          <w:b/>
          <w:bCs/>
        </w:rPr>
      </w:pPr>
      <w:r w:rsidRPr="00B23B4F">
        <w:rPr>
          <w:b/>
          <w:bCs/>
        </w:rPr>
        <w:t xml:space="preserve"> Датум:_________.године                                </w:t>
      </w:r>
    </w:p>
    <w:p w14:paraId="1FF9DD9E" w14:textId="79A378F5" w:rsidR="0077432E" w:rsidRPr="00B23B4F" w:rsidRDefault="0077432E" w:rsidP="0077432E">
      <w:pPr>
        <w:jc w:val="center"/>
        <w:rPr>
          <w:b/>
          <w:bCs/>
        </w:rPr>
      </w:pPr>
      <w:r>
        <w:t xml:space="preserve">                                                                                                    </w:t>
      </w:r>
      <w:r w:rsidRPr="00B23B4F">
        <w:rPr>
          <w:b/>
          <w:bCs/>
        </w:rPr>
        <w:t>Предсједник</w:t>
      </w:r>
    </w:p>
    <w:p w14:paraId="62881D60" w14:textId="77777777" w:rsidR="00B23B4F" w:rsidRPr="00B23B4F" w:rsidRDefault="0077432E" w:rsidP="0077432E">
      <w:pPr>
        <w:rPr>
          <w:b/>
          <w:bCs/>
        </w:rPr>
      </w:pPr>
      <w:r w:rsidRPr="00B23B4F">
        <w:rPr>
          <w:b/>
          <w:bCs/>
        </w:rPr>
        <w:t xml:space="preserve">                                                                                                          Скупштине општине  </w:t>
      </w:r>
    </w:p>
    <w:p w14:paraId="527814A7" w14:textId="0E3AADCE" w:rsidR="00DD1FB2" w:rsidRPr="00B23B4F" w:rsidRDefault="0077432E" w:rsidP="00B23B4F">
      <w:pPr>
        <w:jc w:val="right"/>
        <w:rPr>
          <w:b/>
          <w:bCs/>
        </w:rPr>
      </w:pPr>
      <w:r w:rsidRPr="00B23B4F">
        <w:rPr>
          <w:b/>
          <w:bCs/>
        </w:rPr>
        <w:t xml:space="preserve">                                                                                                                                                                                                                     </w:t>
      </w:r>
      <w:r w:rsidR="00B23B4F" w:rsidRPr="00B23B4F">
        <w:rPr>
          <w:b/>
          <w:bCs/>
        </w:rPr>
        <w:t xml:space="preserve">                   </w:t>
      </w:r>
      <w:r w:rsidRPr="00B23B4F">
        <w:rPr>
          <w:b/>
          <w:bCs/>
        </w:rPr>
        <w:t>Aлександар Крушкоњић с.р.</w:t>
      </w:r>
    </w:p>
    <w:sectPr w:rsidR="00DD1FB2" w:rsidRPr="00B23B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2E"/>
    <w:rsid w:val="00093EF8"/>
    <w:rsid w:val="000B0737"/>
    <w:rsid w:val="00470FA7"/>
    <w:rsid w:val="00650262"/>
    <w:rsid w:val="00771F2F"/>
    <w:rsid w:val="0077432E"/>
    <w:rsid w:val="0096344A"/>
    <w:rsid w:val="00AA22EB"/>
    <w:rsid w:val="00B23B4F"/>
    <w:rsid w:val="00C364F8"/>
    <w:rsid w:val="00C5724A"/>
    <w:rsid w:val="00DD1FB2"/>
    <w:rsid w:val="00EC00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5B0BB"/>
  <w15:chartTrackingRefBased/>
  <w15:docId w15:val="{C11EC6C8-B3B8-4EBB-80BE-D11F6B76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Brankica Vudrag</dc:creator>
  <cp:keywords/>
  <dc:description/>
  <cp:lastModifiedBy>Brankica Vudrag</cp:lastModifiedBy>
  <cp:revision>8</cp:revision>
  <dcterms:created xsi:type="dcterms:W3CDTF">2022-07-20T11:49:00Z</dcterms:created>
  <dcterms:modified xsi:type="dcterms:W3CDTF">2022-07-21T07:18:00Z</dcterms:modified>
</cp:coreProperties>
</file>